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1A" w:rsidRPr="008C4147" w:rsidRDefault="00B1081A" w:rsidP="00CE3E01">
      <w:pPr>
        <w:pStyle w:val="Heading1"/>
        <w:ind w:right="1"/>
        <w:rPr>
          <w:b w:val="0"/>
          <w:sz w:val="27"/>
          <w:szCs w:val="27"/>
        </w:rPr>
      </w:pPr>
      <w:r w:rsidRPr="008C4147">
        <w:rPr>
          <w:b w:val="0"/>
          <w:sz w:val="27"/>
          <w:szCs w:val="27"/>
        </w:rPr>
        <w:t>АДМИНИСТРАЦИЯ МУНИЦИПАЛЬНОГО ОБРАЗОВАНИЯ</w:t>
      </w:r>
    </w:p>
    <w:p w:rsidR="00B1081A" w:rsidRPr="008C4147" w:rsidRDefault="00B1081A" w:rsidP="00CE3E01">
      <w:pPr>
        <w:pStyle w:val="Heading1"/>
        <w:ind w:right="1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«</w:t>
      </w:r>
      <w:r w:rsidRPr="006C696C">
        <w:rPr>
          <w:b w:val="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 w:rsidRPr="008C4147">
        <w:rPr>
          <w:b w:val="0"/>
          <w:sz w:val="27"/>
          <w:szCs w:val="27"/>
        </w:rPr>
        <w:t>»</w:t>
      </w:r>
    </w:p>
    <w:p w:rsidR="00B1081A" w:rsidRPr="008C4147" w:rsidRDefault="00B1081A" w:rsidP="00CE3E01">
      <w:pPr>
        <w:jc w:val="center"/>
        <w:rPr>
          <w:sz w:val="27"/>
          <w:szCs w:val="27"/>
        </w:rPr>
      </w:pPr>
    </w:p>
    <w:p w:rsidR="00B1081A" w:rsidRPr="008C4147" w:rsidRDefault="00B1081A" w:rsidP="00185FD5">
      <w:pPr>
        <w:pStyle w:val="Heading3"/>
        <w:tabs>
          <w:tab w:val="left" w:pos="3960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C4147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B1081A" w:rsidRPr="008C4147" w:rsidRDefault="00B1081A" w:rsidP="00CE3E01">
      <w:pPr>
        <w:rPr>
          <w:sz w:val="27"/>
          <w:szCs w:val="27"/>
        </w:rPr>
      </w:pPr>
      <w:r w:rsidRPr="008C4147">
        <w:rPr>
          <w:sz w:val="27"/>
          <w:szCs w:val="27"/>
        </w:rPr>
        <w:t xml:space="preserve">от </w:t>
      </w:r>
      <w:r>
        <w:rPr>
          <w:sz w:val="27"/>
          <w:szCs w:val="27"/>
        </w:rPr>
        <w:t>01.11.2024</w:t>
      </w:r>
      <w:r w:rsidRPr="008C4147">
        <w:rPr>
          <w:sz w:val="27"/>
          <w:szCs w:val="27"/>
        </w:rPr>
        <w:t xml:space="preserve">                                                                       </w:t>
      </w:r>
      <w:r>
        <w:rPr>
          <w:sz w:val="27"/>
          <w:szCs w:val="27"/>
        </w:rPr>
        <w:t xml:space="preserve">                             №13</w:t>
      </w:r>
    </w:p>
    <w:p w:rsidR="00B1081A" w:rsidRPr="008C4147" w:rsidRDefault="00B1081A" w:rsidP="00CE3E01">
      <w:pPr>
        <w:rPr>
          <w:sz w:val="27"/>
          <w:szCs w:val="27"/>
        </w:rPr>
      </w:pPr>
      <w:r w:rsidRPr="008C4147">
        <w:rPr>
          <w:sz w:val="27"/>
          <w:szCs w:val="27"/>
        </w:rPr>
        <w:t xml:space="preserve"> «Об утверждении Порядка оплаты труда работников,</w:t>
      </w:r>
    </w:p>
    <w:p w:rsidR="00B1081A" w:rsidRPr="008C4147" w:rsidRDefault="00B1081A" w:rsidP="00CE3E01">
      <w:pPr>
        <w:rPr>
          <w:sz w:val="27"/>
          <w:szCs w:val="27"/>
        </w:rPr>
      </w:pPr>
      <w:r w:rsidRPr="008C4147">
        <w:rPr>
          <w:sz w:val="27"/>
          <w:szCs w:val="27"/>
        </w:rPr>
        <w:t xml:space="preserve"> занимающих должности, не отнесенные к должностям </w:t>
      </w:r>
    </w:p>
    <w:p w:rsidR="00B1081A" w:rsidRPr="008C4147" w:rsidRDefault="00B1081A" w:rsidP="00CE3E01">
      <w:pPr>
        <w:rPr>
          <w:sz w:val="27"/>
          <w:szCs w:val="27"/>
        </w:rPr>
      </w:pPr>
      <w:r w:rsidRPr="008C4147">
        <w:rPr>
          <w:sz w:val="27"/>
          <w:szCs w:val="27"/>
        </w:rPr>
        <w:t>муниципальной службы, и осуществляющих техническое</w:t>
      </w:r>
    </w:p>
    <w:p w:rsidR="00B1081A" w:rsidRPr="008C4147" w:rsidRDefault="00B1081A" w:rsidP="00CE3E01">
      <w:pPr>
        <w:rPr>
          <w:sz w:val="27"/>
          <w:szCs w:val="27"/>
        </w:rPr>
      </w:pPr>
      <w:r w:rsidRPr="008C4147">
        <w:rPr>
          <w:sz w:val="27"/>
          <w:szCs w:val="27"/>
        </w:rPr>
        <w:t>обеспечение деятельности органов местного самоуправления</w:t>
      </w:r>
    </w:p>
    <w:p w:rsidR="00B1081A" w:rsidRDefault="00B1081A" w:rsidP="00CE3E01">
      <w:pPr>
        <w:rPr>
          <w:sz w:val="27"/>
          <w:szCs w:val="27"/>
        </w:rPr>
      </w:pPr>
      <w:r>
        <w:rPr>
          <w:sz w:val="27"/>
          <w:szCs w:val="27"/>
        </w:rPr>
        <w:t xml:space="preserve"> МО «Сельское поселение село Пироговка </w:t>
      </w:r>
    </w:p>
    <w:p w:rsidR="00B1081A" w:rsidRDefault="00B1081A" w:rsidP="00CE3E01">
      <w:pPr>
        <w:rPr>
          <w:sz w:val="27"/>
          <w:szCs w:val="27"/>
        </w:rPr>
      </w:pPr>
      <w:r>
        <w:rPr>
          <w:sz w:val="27"/>
          <w:szCs w:val="27"/>
        </w:rPr>
        <w:t xml:space="preserve">Ахтубинского муниципального района </w:t>
      </w:r>
    </w:p>
    <w:p w:rsidR="00B1081A" w:rsidRPr="008C4147" w:rsidRDefault="00B1081A" w:rsidP="00CE3E01">
      <w:pPr>
        <w:rPr>
          <w:sz w:val="27"/>
          <w:szCs w:val="27"/>
        </w:rPr>
      </w:pPr>
      <w:r>
        <w:rPr>
          <w:sz w:val="27"/>
          <w:szCs w:val="27"/>
        </w:rPr>
        <w:t>Астраханской области»</w:t>
      </w:r>
      <w:r w:rsidRPr="008C4147">
        <w:rPr>
          <w:sz w:val="27"/>
          <w:szCs w:val="27"/>
        </w:rPr>
        <w:t>.</w:t>
      </w:r>
    </w:p>
    <w:p w:rsidR="00B1081A" w:rsidRPr="008C4147" w:rsidRDefault="00B1081A" w:rsidP="00CE3E01">
      <w:pPr>
        <w:jc w:val="center"/>
        <w:rPr>
          <w:sz w:val="27"/>
          <w:szCs w:val="27"/>
        </w:rPr>
      </w:pPr>
    </w:p>
    <w:p w:rsidR="00B1081A" w:rsidRPr="008C4147" w:rsidRDefault="00B1081A" w:rsidP="00FF2D84">
      <w:pPr>
        <w:ind w:firstLine="567"/>
        <w:jc w:val="both"/>
        <w:rPr>
          <w:sz w:val="27"/>
          <w:szCs w:val="27"/>
        </w:rPr>
      </w:pPr>
      <w:r w:rsidRPr="008C4147">
        <w:rPr>
          <w:sz w:val="27"/>
          <w:szCs w:val="27"/>
        </w:rPr>
        <w:t>В целях упорядочения оплаты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</w:t>
      </w:r>
      <w:r>
        <w:rPr>
          <w:sz w:val="27"/>
          <w:szCs w:val="27"/>
        </w:rPr>
        <w:t>ления МО «Сельское поселение село Пироговка Ахтубинского муниципального района Астраханской области</w:t>
      </w:r>
      <w:r w:rsidRPr="008C4147">
        <w:rPr>
          <w:sz w:val="27"/>
          <w:szCs w:val="27"/>
        </w:rPr>
        <w:t>», руководствуясь статьей 135 Трудового кодекса Российской Федерации, в соответствии с Федеральным Законом от 06.10.2003г. № 131-ФЗ «Об общих принципах организации местного самоуправления в Российской Федера</w:t>
      </w:r>
      <w:r>
        <w:rPr>
          <w:sz w:val="27"/>
          <w:szCs w:val="27"/>
        </w:rPr>
        <w:t>ции», Уставом МО «Сельское поселение село Пироговка Ахтубинского муниципального района Астраханской области</w:t>
      </w:r>
      <w:r w:rsidRPr="008C4147">
        <w:rPr>
          <w:sz w:val="27"/>
          <w:szCs w:val="27"/>
        </w:rPr>
        <w:t>»</w:t>
      </w:r>
      <w:r>
        <w:rPr>
          <w:sz w:val="27"/>
          <w:szCs w:val="27"/>
        </w:rPr>
        <w:t>,</w:t>
      </w:r>
      <w:r w:rsidRPr="008C4147">
        <w:rPr>
          <w:sz w:val="27"/>
          <w:szCs w:val="27"/>
        </w:rPr>
        <w:t xml:space="preserve"> администрация муниципального образо</w:t>
      </w:r>
      <w:r>
        <w:rPr>
          <w:sz w:val="27"/>
          <w:szCs w:val="27"/>
        </w:rPr>
        <w:t>вания «</w:t>
      </w:r>
      <w:r w:rsidRPr="006C696C">
        <w:rPr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 w:rsidRPr="008C4147">
        <w:rPr>
          <w:sz w:val="27"/>
          <w:szCs w:val="27"/>
        </w:rPr>
        <w:t>»</w:t>
      </w:r>
    </w:p>
    <w:p w:rsidR="00B1081A" w:rsidRPr="008C4147" w:rsidRDefault="00B1081A" w:rsidP="00FF2D84">
      <w:pPr>
        <w:shd w:val="clear" w:color="auto" w:fill="FFFFFF"/>
        <w:ind w:firstLine="567"/>
        <w:jc w:val="both"/>
        <w:rPr>
          <w:sz w:val="27"/>
          <w:szCs w:val="27"/>
        </w:rPr>
      </w:pPr>
    </w:p>
    <w:p w:rsidR="00B1081A" w:rsidRPr="008C4147" w:rsidRDefault="00B1081A" w:rsidP="00FF2D84">
      <w:pPr>
        <w:shd w:val="clear" w:color="auto" w:fill="FFFFFF"/>
        <w:ind w:firstLine="567"/>
        <w:jc w:val="both"/>
        <w:rPr>
          <w:sz w:val="27"/>
          <w:szCs w:val="27"/>
        </w:rPr>
      </w:pPr>
      <w:r w:rsidRPr="008C4147">
        <w:rPr>
          <w:sz w:val="27"/>
          <w:szCs w:val="27"/>
        </w:rPr>
        <w:t xml:space="preserve"> ПОСТАНОВЛЯЕТ:</w:t>
      </w:r>
    </w:p>
    <w:p w:rsidR="00B1081A" w:rsidRPr="008C4147" w:rsidRDefault="00B1081A" w:rsidP="00FC2324">
      <w:pPr>
        <w:jc w:val="both"/>
        <w:rPr>
          <w:sz w:val="27"/>
          <w:szCs w:val="27"/>
        </w:rPr>
      </w:pPr>
      <w:r w:rsidRPr="008C4147">
        <w:rPr>
          <w:sz w:val="27"/>
          <w:szCs w:val="27"/>
        </w:rPr>
        <w:t xml:space="preserve">     1.Утвердить </w:t>
      </w:r>
      <w:r>
        <w:rPr>
          <w:sz w:val="27"/>
          <w:szCs w:val="27"/>
        </w:rPr>
        <w:t>Порядок</w:t>
      </w:r>
      <w:r w:rsidRPr="008C4147">
        <w:rPr>
          <w:sz w:val="27"/>
          <w:szCs w:val="27"/>
        </w:rPr>
        <w:t xml:space="preserve"> оплаты труда работников, занимающих должности, не отнесенные к должностям  муниципальной службы, и осуществляющих техническое обеспечение деятельности органов местного самоуправления</w:t>
      </w:r>
    </w:p>
    <w:p w:rsidR="00B1081A" w:rsidRPr="008C4147" w:rsidRDefault="00B1081A" w:rsidP="00FC23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МО «Сельское поселение село Пироговка Ахтубинского муниципального района Астраханской области</w:t>
      </w:r>
      <w:r w:rsidRPr="008C4147">
        <w:rPr>
          <w:sz w:val="27"/>
          <w:szCs w:val="27"/>
        </w:rPr>
        <w:t xml:space="preserve">» </w:t>
      </w:r>
    </w:p>
    <w:p w:rsidR="00B1081A" w:rsidRPr="008C4147" w:rsidRDefault="00B1081A" w:rsidP="00FC2324">
      <w:pPr>
        <w:jc w:val="both"/>
        <w:rPr>
          <w:sz w:val="27"/>
          <w:szCs w:val="27"/>
        </w:rPr>
      </w:pPr>
      <w:r w:rsidRPr="008C4147">
        <w:rPr>
          <w:sz w:val="27"/>
          <w:szCs w:val="27"/>
        </w:rPr>
        <w:t xml:space="preserve">      2. Главному бухгалтеру админист</w:t>
      </w:r>
      <w:r>
        <w:rPr>
          <w:sz w:val="27"/>
          <w:szCs w:val="27"/>
        </w:rPr>
        <w:t>рации МО «Сельское поселение село Пироговка Ахтубинского муниципального района Астраханской области»</w:t>
      </w:r>
      <w:r w:rsidRPr="008C4147">
        <w:rPr>
          <w:sz w:val="27"/>
          <w:szCs w:val="27"/>
        </w:rPr>
        <w:t xml:space="preserve"> обеспечить финансирование расходов, связанных с реализацией настоящего постановления, в пределах средств, предусмотренных в бю</w:t>
      </w:r>
      <w:r>
        <w:rPr>
          <w:sz w:val="27"/>
          <w:szCs w:val="27"/>
        </w:rPr>
        <w:t>джете МО «Сельское поселение село Пироговка Ахтубинского муниципального района Астраханской области</w:t>
      </w:r>
      <w:r w:rsidRPr="008C4147">
        <w:rPr>
          <w:sz w:val="27"/>
          <w:szCs w:val="27"/>
        </w:rPr>
        <w:t>» на финансирование органов местного самоуправления.</w:t>
      </w:r>
    </w:p>
    <w:p w:rsidR="00B1081A" w:rsidRPr="008C4147" w:rsidRDefault="00B1081A" w:rsidP="00FF2D84">
      <w:pPr>
        <w:ind w:firstLine="567"/>
        <w:jc w:val="both"/>
        <w:rPr>
          <w:sz w:val="27"/>
          <w:szCs w:val="27"/>
        </w:rPr>
      </w:pPr>
      <w:r w:rsidRPr="008C4147">
        <w:rPr>
          <w:sz w:val="27"/>
          <w:szCs w:val="27"/>
        </w:rPr>
        <w:t>3. Направить в установленный законом срок копию настоящего постановления в контрольно – 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B1081A" w:rsidRPr="00AF0B76" w:rsidRDefault="00B1081A" w:rsidP="00FF2D84">
      <w:pPr>
        <w:ind w:firstLine="567"/>
        <w:jc w:val="both"/>
        <w:rPr>
          <w:color w:val="0000FF"/>
          <w:sz w:val="27"/>
          <w:szCs w:val="27"/>
          <w:u w:val="single"/>
        </w:rPr>
      </w:pPr>
      <w:r w:rsidRPr="008C4147">
        <w:rPr>
          <w:sz w:val="27"/>
          <w:szCs w:val="27"/>
        </w:rPr>
        <w:t>4. Обнародовать настоящее постановление путем размещения текста постановления на официальном сайте админист</w:t>
      </w:r>
      <w:r>
        <w:rPr>
          <w:sz w:val="27"/>
          <w:szCs w:val="27"/>
        </w:rPr>
        <w:t>рации МО «Сельское поселение село Пироговка Ахтубинского муниципального района Астраханской области</w:t>
      </w:r>
      <w:r w:rsidRPr="008C4147">
        <w:rPr>
          <w:sz w:val="27"/>
          <w:szCs w:val="27"/>
        </w:rPr>
        <w:t>»</w:t>
      </w:r>
    </w:p>
    <w:p w:rsidR="00B1081A" w:rsidRDefault="00B1081A" w:rsidP="008C4147">
      <w:pPr>
        <w:jc w:val="both"/>
        <w:rPr>
          <w:sz w:val="27"/>
          <w:szCs w:val="27"/>
        </w:rPr>
      </w:pPr>
      <w:r w:rsidRPr="008C4147">
        <w:rPr>
          <w:sz w:val="27"/>
          <w:szCs w:val="27"/>
        </w:rPr>
        <w:t xml:space="preserve">        </w:t>
      </w:r>
      <w:r>
        <w:rPr>
          <w:sz w:val="27"/>
          <w:szCs w:val="27"/>
        </w:rPr>
        <w:t>5</w:t>
      </w:r>
      <w:r w:rsidRPr="008C4147">
        <w:rPr>
          <w:sz w:val="27"/>
          <w:szCs w:val="27"/>
        </w:rPr>
        <w:t xml:space="preserve">. Настоящее постановление вступает в силу </w:t>
      </w:r>
      <w:r>
        <w:rPr>
          <w:sz w:val="27"/>
          <w:szCs w:val="27"/>
        </w:rPr>
        <w:t>с 01.01.2025 года</w:t>
      </w:r>
    </w:p>
    <w:p w:rsidR="00B1081A" w:rsidRPr="008C4147" w:rsidRDefault="00B1081A" w:rsidP="00FF2D84">
      <w:pPr>
        <w:ind w:firstLine="567"/>
        <w:jc w:val="both"/>
        <w:rPr>
          <w:sz w:val="27"/>
          <w:szCs w:val="27"/>
        </w:rPr>
      </w:pPr>
    </w:p>
    <w:p w:rsidR="00B1081A" w:rsidRPr="008C4147" w:rsidRDefault="00B1081A" w:rsidP="00856861">
      <w:pPr>
        <w:shd w:val="clear" w:color="auto" w:fill="FFFFFF"/>
        <w:jc w:val="both"/>
        <w:rPr>
          <w:sz w:val="27"/>
          <w:szCs w:val="27"/>
        </w:rPr>
      </w:pPr>
      <w:r w:rsidRPr="008C4147">
        <w:rPr>
          <w:sz w:val="27"/>
          <w:szCs w:val="27"/>
        </w:rPr>
        <w:t xml:space="preserve">Главы муниципального образования:                      </w:t>
      </w:r>
      <w:r>
        <w:rPr>
          <w:sz w:val="27"/>
          <w:szCs w:val="27"/>
        </w:rPr>
        <w:t xml:space="preserve">                   Л.В.Гнездилова</w:t>
      </w:r>
    </w:p>
    <w:p w:rsidR="00B1081A" w:rsidRDefault="00B1081A" w:rsidP="00856861">
      <w:pPr>
        <w:shd w:val="clear" w:color="auto" w:fill="FFFFFF"/>
        <w:jc w:val="both"/>
        <w:rPr>
          <w:sz w:val="28"/>
          <w:szCs w:val="28"/>
        </w:rPr>
      </w:pPr>
    </w:p>
    <w:p w:rsidR="00B1081A" w:rsidRPr="00FF2D84" w:rsidRDefault="00B1081A" w:rsidP="00856861">
      <w:pPr>
        <w:shd w:val="clear" w:color="auto" w:fill="FFFFFF"/>
        <w:jc w:val="both"/>
        <w:rPr>
          <w:sz w:val="28"/>
          <w:szCs w:val="28"/>
        </w:rPr>
      </w:pPr>
    </w:p>
    <w:p w:rsidR="00B1081A" w:rsidRPr="00FF2D84" w:rsidRDefault="00B1081A" w:rsidP="00856861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5261"/>
        <w:gridCol w:w="4144"/>
      </w:tblGrid>
      <w:tr w:rsidR="00B1081A" w:rsidTr="0065026A">
        <w:trPr>
          <w:trHeight w:val="2505"/>
        </w:trPr>
        <w:tc>
          <w:tcPr>
            <w:tcW w:w="5261" w:type="dxa"/>
          </w:tcPr>
          <w:p w:rsidR="00B1081A" w:rsidRDefault="00B1081A">
            <w:pPr>
              <w:jc w:val="right"/>
              <w:rPr>
                <w:sz w:val="28"/>
                <w:szCs w:val="28"/>
              </w:rPr>
            </w:pPr>
          </w:p>
          <w:p w:rsidR="00B1081A" w:rsidRDefault="00B1081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4" w:type="dxa"/>
          </w:tcPr>
          <w:p w:rsidR="00B1081A" w:rsidRDefault="00B1081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B1081A" w:rsidRDefault="00B108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администрации МО «</w:t>
            </w:r>
            <w:r w:rsidRPr="006C696C">
              <w:rPr>
                <w:sz w:val="26"/>
                <w:szCs w:val="26"/>
              </w:rPr>
              <w:t>Сельское поселение село Пироговка Ахтубинского муниципального района Астраханской области</w:t>
            </w:r>
            <w:r>
              <w:rPr>
                <w:sz w:val="26"/>
                <w:szCs w:val="26"/>
              </w:rPr>
              <w:t>»</w:t>
            </w:r>
          </w:p>
          <w:p w:rsidR="00B1081A" w:rsidRDefault="00B108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01.11.2024 №13  </w:t>
            </w:r>
          </w:p>
          <w:p w:rsidR="00B1081A" w:rsidRDefault="00B108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081A" w:rsidRDefault="00B1081A" w:rsidP="0065026A">
      <w:pPr>
        <w:jc w:val="center"/>
        <w:rPr>
          <w:sz w:val="28"/>
          <w:szCs w:val="28"/>
        </w:rPr>
      </w:pPr>
    </w:p>
    <w:p w:rsidR="00B1081A" w:rsidRDefault="00B1081A" w:rsidP="006502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1081A" w:rsidRDefault="00B1081A" w:rsidP="0065026A">
      <w:pPr>
        <w:jc w:val="center"/>
        <w:rPr>
          <w:sz w:val="28"/>
          <w:szCs w:val="28"/>
        </w:rPr>
      </w:pPr>
      <w:r>
        <w:rPr>
          <w:sz w:val="28"/>
          <w:szCs w:val="28"/>
        </w:rPr>
        <w:t>оплаты труда работников, занимающих должности, не отнесенные к</w:t>
      </w:r>
    </w:p>
    <w:p w:rsidR="00B1081A" w:rsidRDefault="00B1081A" w:rsidP="0065026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должностям муниципальной службы, и осуществляющих техническое</w:t>
      </w:r>
    </w:p>
    <w:p w:rsidR="00B1081A" w:rsidRDefault="00B1081A" w:rsidP="0065026A">
      <w:pPr>
        <w:jc w:val="center"/>
        <w:rPr>
          <w:sz w:val="28"/>
          <w:szCs w:val="28"/>
        </w:rPr>
      </w:pPr>
      <w:r>
        <w:rPr>
          <w:sz w:val="28"/>
          <w:szCs w:val="28"/>
        </w:rPr>
        <w:t>обеспечение деятельности органов местного самоуправления</w:t>
      </w:r>
    </w:p>
    <w:p w:rsidR="00B1081A" w:rsidRDefault="00B1081A" w:rsidP="0065026A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</w:t>
      </w:r>
      <w:r>
        <w:rPr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Федеральным Законом  от 06.10.2003г. № 131-ФЗ «Об общих принципах организации местного самоуправления в Российской Федерации», Уставом МО «</w:t>
      </w:r>
      <w:r>
        <w:rPr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 и в целях упорядочения оплаты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МО «</w:t>
      </w:r>
      <w:r>
        <w:rPr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».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Оплата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(далее - работников) производится в виде должностного оклада, ежемесячных надбавок и иных дополнительных выплат.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должностей и размеры должностных окладов работников приведены в приложении к настоящему Порядку.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Работникам, занимающим должности, не отнесенные к должностям муниципальной службы, и работникам, осуществляющим техническое обеспечение деятельности органов местного самоуправления устанавливаются следующие ежемесячные надбавки и иные дополнительные выплаты: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ежемесячная надбавка за сложность в размере 20 % должностного оклада;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ежемесячная премия в размере 25% от должностного оклада;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материальная помощь в размере двух окладов один раз в год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</w:p>
    <w:p w:rsidR="00B1081A" w:rsidRDefault="00B1081A" w:rsidP="0065026A">
      <w:pPr>
        <w:ind w:firstLine="567"/>
        <w:jc w:val="both"/>
        <w:rPr>
          <w:sz w:val="28"/>
          <w:szCs w:val="28"/>
        </w:rPr>
      </w:pPr>
    </w:p>
    <w:p w:rsidR="00B1081A" w:rsidRDefault="00B1081A" w:rsidP="006502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B1081A" w:rsidRDefault="00B1081A" w:rsidP="0065026A">
      <w:pPr>
        <w:ind w:firstLine="567"/>
        <w:jc w:val="both"/>
        <w:rPr>
          <w:sz w:val="28"/>
          <w:szCs w:val="28"/>
        </w:rPr>
      </w:pPr>
    </w:p>
    <w:p w:rsidR="00B1081A" w:rsidRDefault="00B1081A" w:rsidP="0065026A">
      <w:pPr>
        <w:ind w:firstLine="567"/>
        <w:jc w:val="both"/>
        <w:rPr>
          <w:sz w:val="28"/>
          <w:szCs w:val="28"/>
        </w:rPr>
      </w:pPr>
    </w:p>
    <w:p w:rsidR="00B1081A" w:rsidRDefault="00B1081A" w:rsidP="00F77395">
      <w:pPr>
        <w:rPr>
          <w:sz w:val="28"/>
          <w:szCs w:val="28"/>
        </w:rPr>
      </w:pPr>
    </w:p>
    <w:p w:rsidR="00B1081A" w:rsidRDefault="00B1081A" w:rsidP="00F77395">
      <w:pPr>
        <w:rPr>
          <w:sz w:val="28"/>
          <w:szCs w:val="28"/>
        </w:rPr>
      </w:pPr>
    </w:p>
    <w:p w:rsidR="00B1081A" w:rsidRDefault="00B1081A" w:rsidP="0065026A">
      <w:pPr>
        <w:jc w:val="right"/>
        <w:rPr>
          <w:sz w:val="28"/>
          <w:szCs w:val="28"/>
        </w:rPr>
      </w:pP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оплаты  труда работников,</w:t>
      </w: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8"/>
          <w:szCs w:val="28"/>
        </w:rPr>
        <w:t>занимающих должности, не отнесенные</w:t>
      </w: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8"/>
          <w:szCs w:val="28"/>
        </w:rPr>
        <w:t>к должностям муниципальной службы,</w:t>
      </w: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осуществляющих техническое</w:t>
      </w: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8"/>
          <w:szCs w:val="28"/>
        </w:rPr>
        <w:t>обеспечение деятельности органов</w:t>
      </w: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B1081A" w:rsidRDefault="00B1081A" w:rsidP="0065026A">
      <w:pPr>
        <w:jc w:val="right"/>
        <w:rPr>
          <w:sz w:val="27"/>
          <w:szCs w:val="27"/>
        </w:rPr>
      </w:pPr>
      <w:r>
        <w:rPr>
          <w:sz w:val="28"/>
          <w:szCs w:val="28"/>
        </w:rPr>
        <w:t>МО «</w:t>
      </w:r>
      <w:r>
        <w:rPr>
          <w:sz w:val="27"/>
          <w:szCs w:val="27"/>
        </w:rPr>
        <w:t xml:space="preserve">Сельское поселение село Пироговка </w:t>
      </w:r>
    </w:p>
    <w:p w:rsidR="00B1081A" w:rsidRDefault="00B1081A" w:rsidP="0065026A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Ахтубинского муниципального района </w:t>
      </w:r>
    </w:p>
    <w:p w:rsidR="00B1081A" w:rsidRDefault="00B1081A" w:rsidP="0065026A">
      <w:pPr>
        <w:jc w:val="right"/>
        <w:rPr>
          <w:sz w:val="28"/>
          <w:szCs w:val="28"/>
        </w:rPr>
      </w:pPr>
      <w:r>
        <w:rPr>
          <w:sz w:val="27"/>
          <w:szCs w:val="27"/>
        </w:rPr>
        <w:t>Астраханской области</w:t>
      </w:r>
      <w:r>
        <w:rPr>
          <w:sz w:val="28"/>
          <w:szCs w:val="28"/>
        </w:rPr>
        <w:t>»</w:t>
      </w:r>
    </w:p>
    <w:p w:rsidR="00B1081A" w:rsidRDefault="00B1081A" w:rsidP="0065026A">
      <w:pPr>
        <w:jc w:val="both"/>
        <w:rPr>
          <w:sz w:val="28"/>
          <w:szCs w:val="28"/>
        </w:rPr>
      </w:pPr>
    </w:p>
    <w:p w:rsidR="00B1081A" w:rsidRDefault="00B1081A" w:rsidP="0065026A">
      <w:pPr>
        <w:jc w:val="both"/>
        <w:rPr>
          <w:sz w:val="28"/>
          <w:szCs w:val="28"/>
        </w:rPr>
      </w:pPr>
    </w:p>
    <w:p w:rsidR="00B1081A" w:rsidRDefault="00B1081A" w:rsidP="0065026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1081A" w:rsidRDefault="00B1081A" w:rsidP="0065026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работников, не отнесенных к должностям муниципальной службы, и осуществляющих техническое обеспечение деятельности органов местного самоуправления МО «</w:t>
      </w:r>
      <w:r>
        <w:rPr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:rsidR="00B1081A" w:rsidRDefault="00B1081A" w:rsidP="0065026A">
      <w:pPr>
        <w:jc w:val="center"/>
        <w:rPr>
          <w:sz w:val="26"/>
          <w:szCs w:val="26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0"/>
        <w:gridCol w:w="4345"/>
        <w:gridCol w:w="4727"/>
      </w:tblGrid>
      <w:tr w:rsidR="00B1081A" w:rsidTr="00AF0B76">
        <w:trPr>
          <w:trHeight w:hRule="exact" w:val="6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должностного оклада (руб)</w:t>
            </w:r>
          </w:p>
        </w:tc>
      </w:tr>
      <w:tr w:rsidR="00B1081A" w:rsidTr="00AF0B76">
        <w:trPr>
          <w:trHeight w:hRule="exact"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30952,00</w:t>
            </w:r>
          </w:p>
        </w:tc>
      </w:tr>
    </w:tbl>
    <w:p w:rsidR="00B1081A" w:rsidRDefault="00B1081A" w:rsidP="0065026A">
      <w:pPr>
        <w:rPr>
          <w:sz w:val="26"/>
          <w:szCs w:val="26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0"/>
        <w:gridCol w:w="4345"/>
        <w:gridCol w:w="4727"/>
      </w:tblGrid>
      <w:tr w:rsidR="00B1081A" w:rsidTr="0065026A">
        <w:trPr>
          <w:trHeight w:hRule="exact" w:val="9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</w:p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Ежемесячная надбавка за сложность (%)</w:t>
            </w:r>
          </w:p>
        </w:tc>
      </w:tr>
      <w:tr w:rsidR="00B1081A" w:rsidTr="0065026A">
        <w:trPr>
          <w:trHeight w:hRule="exact"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B1081A" w:rsidRDefault="00B1081A" w:rsidP="0065026A">
      <w:pPr>
        <w:rPr>
          <w:sz w:val="26"/>
          <w:szCs w:val="26"/>
        </w:rPr>
      </w:pPr>
    </w:p>
    <w:p w:rsidR="00B1081A" w:rsidRDefault="00B1081A" w:rsidP="0065026A">
      <w:pPr>
        <w:rPr>
          <w:sz w:val="26"/>
          <w:szCs w:val="26"/>
        </w:rPr>
      </w:pPr>
    </w:p>
    <w:p w:rsidR="00B1081A" w:rsidRDefault="00B1081A" w:rsidP="0065026A">
      <w:pPr>
        <w:rPr>
          <w:sz w:val="26"/>
          <w:szCs w:val="26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0"/>
        <w:gridCol w:w="4345"/>
        <w:gridCol w:w="4727"/>
      </w:tblGrid>
      <w:tr w:rsidR="00B1081A" w:rsidTr="00AF0B76">
        <w:trPr>
          <w:trHeight w:hRule="exact" w:val="9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</w:p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Ежемесячная премия (%)</w:t>
            </w:r>
          </w:p>
        </w:tc>
      </w:tr>
      <w:tr w:rsidR="00B1081A" w:rsidTr="00AF0B76">
        <w:trPr>
          <w:trHeight w:hRule="exact"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B1081A" w:rsidRDefault="00B1081A" w:rsidP="0065026A">
      <w:pPr>
        <w:rPr>
          <w:sz w:val="26"/>
          <w:szCs w:val="26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0"/>
        <w:gridCol w:w="4345"/>
        <w:gridCol w:w="4727"/>
      </w:tblGrid>
      <w:tr w:rsidR="00B1081A" w:rsidTr="00DF3C3B">
        <w:trPr>
          <w:trHeight w:hRule="exact" w:val="9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081A" w:rsidRDefault="00B1081A" w:rsidP="00DF3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 w:rsidP="00DF3C3B">
            <w:pPr>
              <w:jc w:val="center"/>
              <w:rPr>
                <w:sz w:val="26"/>
                <w:szCs w:val="26"/>
              </w:rPr>
            </w:pPr>
          </w:p>
          <w:p w:rsidR="00B1081A" w:rsidRDefault="00B1081A" w:rsidP="00DF3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 w:rsidP="00DF3C3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Материальная помощь</w:t>
            </w:r>
          </w:p>
        </w:tc>
      </w:tr>
      <w:tr w:rsidR="00B1081A" w:rsidTr="00DF3C3B">
        <w:trPr>
          <w:trHeight w:hRule="exact"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81A" w:rsidRDefault="00B1081A" w:rsidP="00DF3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 w:rsidP="00DF3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81A" w:rsidRDefault="00B1081A" w:rsidP="00DF3C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размере двух окладов</w:t>
            </w:r>
          </w:p>
        </w:tc>
      </w:tr>
    </w:tbl>
    <w:p w:rsidR="00B1081A" w:rsidRDefault="00B1081A" w:rsidP="0065026A">
      <w:pPr>
        <w:rPr>
          <w:sz w:val="26"/>
          <w:szCs w:val="26"/>
        </w:rPr>
      </w:pPr>
    </w:p>
    <w:p w:rsidR="00B1081A" w:rsidRDefault="00B1081A" w:rsidP="0065026A">
      <w:pPr>
        <w:rPr>
          <w:sz w:val="26"/>
          <w:szCs w:val="26"/>
        </w:rPr>
      </w:pPr>
    </w:p>
    <w:p w:rsidR="00B1081A" w:rsidRDefault="00B1081A" w:rsidP="0065026A">
      <w:pPr>
        <w:rPr>
          <w:sz w:val="26"/>
          <w:szCs w:val="26"/>
        </w:rPr>
      </w:pPr>
    </w:p>
    <w:p w:rsidR="00B1081A" w:rsidRPr="00C62332" w:rsidRDefault="00B1081A" w:rsidP="00CE3E01">
      <w:pPr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B1081A" w:rsidRPr="00C62332" w:rsidRDefault="00B1081A" w:rsidP="00CE3E01">
      <w:pPr>
        <w:jc w:val="right"/>
        <w:rPr>
          <w:sz w:val="26"/>
          <w:szCs w:val="26"/>
        </w:rPr>
      </w:pPr>
    </w:p>
    <w:p w:rsidR="00B1081A" w:rsidRPr="00C62332" w:rsidRDefault="00B1081A" w:rsidP="00CE3E01">
      <w:pPr>
        <w:jc w:val="right"/>
        <w:rPr>
          <w:sz w:val="26"/>
          <w:szCs w:val="26"/>
        </w:rPr>
      </w:pPr>
    </w:p>
    <w:p w:rsidR="00B1081A" w:rsidRPr="00C62332" w:rsidRDefault="00B1081A">
      <w:pPr>
        <w:rPr>
          <w:sz w:val="26"/>
          <w:szCs w:val="26"/>
        </w:rPr>
      </w:pPr>
    </w:p>
    <w:sectPr w:rsidR="00B1081A" w:rsidRPr="00C62332" w:rsidSect="00C6233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A4EF9"/>
    <w:multiLevelType w:val="hybridMultilevel"/>
    <w:tmpl w:val="6DF60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D301DA"/>
    <w:multiLevelType w:val="hybridMultilevel"/>
    <w:tmpl w:val="DCCE67AA"/>
    <w:lvl w:ilvl="0" w:tplc="D22C745E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E01"/>
    <w:rsid w:val="00057942"/>
    <w:rsid w:val="00064D7E"/>
    <w:rsid w:val="000C0D8D"/>
    <w:rsid w:val="000F168F"/>
    <w:rsid w:val="00137E13"/>
    <w:rsid w:val="0016726B"/>
    <w:rsid w:val="00185FD5"/>
    <w:rsid w:val="001C1BF2"/>
    <w:rsid w:val="001E3FF5"/>
    <w:rsid w:val="0023536D"/>
    <w:rsid w:val="002355F0"/>
    <w:rsid w:val="00282652"/>
    <w:rsid w:val="002C1591"/>
    <w:rsid w:val="002E111B"/>
    <w:rsid w:val="00360F51"/>
    <w:rsid w:val="003635B6"/>
    <w:rsid w:val="00370840"/>
    <w:rsid w:val="003746E9"/>
    <w:rsid w:val="00375AA9"/>
    <w:rsid w:val="00384B32"/>
    <w:rsid w:val="003A67FE"/>
    <w:rsid w:val="003C3911"/>
    <w:rsid w:val="00421FFE"/>
    <w:rsid w:val="00425BEF"/>
    <w:rsid w:val="00441173"/>
    <w:rsid w:val="0046129D"/>
    <w:rsid w:val="00461349"/>
    <w:rsid w:val="00480777"/>
    <w:rsid w:val="004900DD"/>
    <w:rsid w:val="0049219B"/>
    <w:rsid w:val="004B1E52"/>
    <w:rsid w:val="004C5479"/>
    <w:rsid w:val="00506180"/>
    <w:rsid w:val="00507CCA"/>
    <w:rsid w:val="00511B22"/>
    <w:rsid w:val="00536D83"/>
    <w:rsid w:val="0058161E"/>
    <w:rsid w:val="00582707"/>
    <w:rsid w:val="00590218"/>
    <w:rsid w:val="0059493D"/>
    <w:rsid w:val="00621F57"/>
    <w:rsid w:val="006234EF"/>
    <w:rsid w:val="00633298"/>
    <w:rsid w:val="0065026A"/>
    <w:rsid w:val="00656FB2"/>
    <w:rsid w:val="00675EE7"/>
    <w:rsid w:val="00692C34"/>
    <w:rsid w:val="006A25E2"/>
    <w:rsid w:val="006C696C"/>
    <w:rsid w:val="00751014"/>
    <w:rsid w:val="0077523B"/>
    <w:rsid w:val="007A3C68"/>
    <w:rsid w:val="007E6C41"/>
    <w:rsid w:val="00833DD5"/>
    <w:rsid w:val="00837605"/>
    <w:rsid w:val="00856861"/>
    <w:rsid w:val="00862CA0"/>
    <w:rsid w:val="0086459D"/>
    <w:rsid w:val="00867FDB"/>
    <w:rsid w:val="00873EC3"/>
    <w:rsid w:val="00874AD2"/>
    <w:rsid w:val="008C4147"/>
    <w:rsid w:val="008D3AC0"/>
    <w:rsid w:val="008E6A8E"/>
    <w:rsid w:val="00937B9C"/>
    <w:rsid w:val="009446B7"/>
    <w:rsid w:val="00971212"/>
    <w:rsid w:val="009C5031"/>
    <w:rsid w:val="009F4D14"/>
    <w:rsid w:val="00A439C6"/>
    <w:rsid w:val="00A477B2"/>
    <w:rsid w:val="00A62301"/>
    <w:rsid w:val="00AA2DAD"/>
    <w:rsid w:val="00AC0170"/>
    <w:rsid w:val="00AC0709"/>
    <w:rsid w:val="00AF0B76"/>
    <w:rsid w:val="00B1081A"/>
    <w:rsid w:val="00B3265F"/>
    <w:rsid w:val="00B40BEE"/>
    <w:rsid w:val="00B42BAB"/>
    <w:rsid w:val="00B43579"/>
    <w:rsid w:val="00B74CB0"/>
    <w:rsid w:val="00B87605"/>
    <w:rsid w:val="00B9108F"/>
    <w:rsid w:val="00B95D78"/>
    <w:rsid w:val="00BE0C85"/>
    <w:rsid w:val="00C05500"/>
    <w:rsid w:val="00C62332"/>
    <w:rsid w:val="00C9382D"/>
    <w:rsid w:val="00CB6326"/>
    <w:rsid w:val="00CC0D3C"/>
    <w:rsid w:val="00CC4322"/>
    <w:rsid w:val="00CD6285"/>
    <w:rsid w:val="00CE3E01"/>
    <w:rsid w:val="00CF6409"/>
    <w:rsid w:val="00D17B29"/>
    <w:rsid w:val="00D31331"/>
    <w:rsid w:val="00D75085"/>
    <w:rsid w:val="00DC70A8"/>
    <w:rsid w:val="00DD68E9"/>
    <w:rsid w:val="00DF3C3B"/>
    <w:rsid w:val="00E02F80"/>
    <w:rsid w:val="00E83A19"/>
    <w:rsid w:val="00E93C76"/>
    <w:rsid w:val="00EB0369"/>
    <w:rsid w:val="00EE4F63"/>
    <w:rsid w:val="00F10028"/>
    <w:rsid w:val="00F15AFE"/>
    <w:rsid w:val="00F52A6D"/>
    <w:rsid w:val="00F77395"/>
    <w:rsid w:val="00FC2324"/>
    <w:rsid w:val="00FC4C75"/>
    <w:rsid w:val="00FD6006"/>
    <w:rsid w:val="00FE4D19"/>
    <w:rsid w:val="00FE5905"/>
    <w:rsid w:val="00FF2D84"/>
    <w:rsid w:val="00FF4FDB"/>
    <w:rsid w:val="00FF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01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3E01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3E01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3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3E01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3E01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3E01"/>
    <w:rPr>
      <w:rFonts w:ascii="Arial" w:hAnsi="Arial" w:cs="Arial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6234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85FD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8568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2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CB0"/>
    <w:rPr>
      <w:rFonts w:eastAsia="Times New Roman" w:cs="Times New Roman"/>
      <w:sz w:val="2"/>
    </w:rPr>
  </w:style>
  <w:style w:type="paragraph" w:styleId="NormalWeb">
    <w:name w:val="Normal (Web)"/>
    <w:basedOn w:val="Normal"/>
    <w:uiPriority w:val="99"/>
    <w:rsid w:val="006C696C"/>
    <w:pPr>
      <w:widowControl/>
      <w:autoSpaceDE/>
      <w:autoSpaceDN/>
      <w:adjustRightInd/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3</Pages>
  <Words>822</Words>
  <Characters>4689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cp:lastPrinted>2016-11-07T06:07:00Z</cp:lastPrinted>
  <dcterms:created xsi:type="dcterms:W3CDTF">2015-01-21T09:58:00Z</dcterms:created>
  <dcterms:modified xsi:type="dcterms:W3CDTF">2024-11-07T05:51:00Z</dcterms:modified>
</cp:coreProperties>
</file>