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AA" w:rsidRPr="00B240D0" w:rsidRDefault="009148AA" w:rsidP="001F622F">
      <w:pPr>
        <w:pStyle w:val="Title"/>
        <w:rPr>
          <w:rFonts w:ascii="Times New Roman" w:hAnsi="Times New Roman"/>
        </w:rPr>
      </w:pP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9148AA" w:rsidRPr="00B240D0" w:rsidRDefault="009148AA" w:rsidP="00B240D0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F622F">
        <w:rPr>
          <w:rFonts w:ascii="Times New Roman" w:hAnsi="Times New Roman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</w:rPr>
        <w:t>»</w:t>
      </w:r>
    </w:p>
    <w:p w:rsidR="009148AA" w:rsidRPr="00B240D0" w:rsidRDefault="009148AA" w:rsidP="00B240D0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9148AA" w:rsidRPr="00B240D0" w:rsidRDefault="009148AA" w:rsidP="00B240D0">
      <w:pPr>
        <w:pStyle w:val="Title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9148AA" w:rsidRPr="00B240D0" w:rsidRDefault="009148AA" w:rsidP="00E71723">
      <w:pPr>
        <w:pStyle w:val="Title"/>
        <w:jc w:val="left"/>
        <w:rPr>
          <w:rFonts w:ascii="Times New Roman" w:hAnsi="Times New Roman"/>
        </w:rPr>
      </w:pPr>
    </w:p>
    <w:p w:rsidR="009148AA" w:rsidRPr="00B240D0" w:rsidRDefault="009148AA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01.11.2023</w:t>
      </w:r>
      <w:r w:rsidRPr="00B240D0">
        <w:rPr>
          <w:rFonts w:ascii="Times New Roman" w:hAnsi="Times New Roman"/>
          <w:sz w:val="28"/>
          <w:szCs w:val="28"/>
        </w:rPr>
        <w:t xml:space="preserve">     </w:t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№33</w:t>
      </w:r>
    </w:p>
    <w:p w:rsidR="009148AA" w:rsidRPr="00B240D0" w:rsidRDefault="009148AA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9148AA" w:rsidRPr="00B240D0" w:rsidRDefault="009148AA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:rsidR="009148AA" w:rsidRDefault="009148AA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366CE">
        <w:rPr>
          <w:rFonts w:ascii="Times New Roman" w:hAnsi="Times New Roman"/>
          <w:bCs/>
          <w:color w:val="000000"/>
          <w:sz w:val="28"/>
          <w:szCs w:val="28"/>
        </w:rPr>
        <w:t xml:space="preserve">Сельское поселение село Пироговка </w:t>
      </w:r>
    </w:p>
    <w:p w:rsidR="009148AA" w:rsidRDefault="009148AA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366CE"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:rsidR="009148AA" w:rsidRPr="001C7FA9" w:rsidRDefault="009148AA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366CE">
        <w:rPr>
          <w:rFonts w:ascii="Times New Roman" w:hAnsi="Times New Roman"/>
          <w:bCs/>
          <w:color w:val="000000"/>
          <w:sz w:val="28"/>
          <w:szCs w:val="28"/>
        </w:rPr>
        <w:t>Астраханской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 на 2024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148AA" w:rsidRPr="00B240D0" w:rsidRDefault="009148AA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8AA" w:rsidRPr="001F622F" w:rsidRDefault="009148AA" w:rsidP="001F622F">
      <w:pPr>
        <w:pStyle w:val="NormalWeb"/>
        <w:spacing w:after="0"/>
        <w:rPr>
          <w:sz w:val="28"/>
          <w:szCs w:val="28"/>
        </w:rPr>
      </w:pPr>
      <w:r w:rsidRPr="001F622F">
        <w:rPr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«Сельское поселение село Пироговка Ахтубинского муниципального района Астраханской области» от 01.11.2022 №8 «Об утверждении Положения о  публичных слушаниях в муниципальном образовании «Сельское поселение село Пироговка Ахтубинского муниципального района Астраханской области», решением Совета муниципального образования «</w:t>
      </w:r>
      <w:r w:rsidRPr="001F622F">
        <w:rPr>
          <w:bCs/>
          <w:color w:val="000000"/>
          <w:sz w:val="28"/>
          <w:szCs w:val="28"/>
        </w:rPr>
        <w:t>Село Пироговка</w:t>
      </w:r>
      <w:r>
        <w:rPr>
          <w:sz w:val="28"/>
          <w:szCs w:val="28"/>
        </w:rPr>
        <w:t>» от  01.11.2023 №18</w:t>
      </w:r>
      <w:r w:rsidRPr="001F622F">
        <w:rPr>
          <w:sz w:val="28"/>
          <w:szCs w:val="28"/>
        </w:rPr>
        <w:t xml:space="preserve"> «Об утверждении Положения о бюджетном процессе в муниципальном образовании «Сельское поселение село Пироговка Ахтубинского муниципального района Астраханской области», статьей 37 Устава муниципального образования «Сельское поселение село Пироговка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село Пироговка Ахтубинского муниципального района Астраханской области» и на участие в обсуждении проекта бюджета муниципального образования «Сельское поселение село Пироговка Ахтубинского муниципального района Астраханской области», администрация МО «Сельское поселение село Пироговка Ахтубинского муниципального района Астраханской области»</w:t>
      </w:r>
    </w:p>
    <w:p w:rsidR="009148AA" w:rsidRPr="00B240D0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Pr="00B240D0" w:rsidRDefault="009148AA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9148AA" w:rsidRPr="00B240D0" w:rsidRDefault="009148AA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2024 год  на  30</w:t>
      </w:r>
      <w:r w:rsidRPr="00B2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 2023 в 14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9148AA" w:rsidRPr="00B240D0" w:rsidRDefault="009148AA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2. Определить местом проведения публичных слушаний по проекту бюджета муниципального образования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2024 год</w:t>
      </w:r>
      <w:r w:rsidRPr="00B240D0">
        <w:rPr>
          <w:rFonts w:ascii="Times New Roman" w:hAnsi="Times New Roman"/>
          <w:sz w:val="28"/>
          <w:szCs w:val="28"/>
        </w:rPr>
        <w:t xml:space="preserve">  админист</w:t>
      </w:r>
      <w:r>
        <w:rPr>
          <w:rFonts w:ascii="Times New Roman" w:hAnsi="Times New Roman"/>
          <w:sz w:val="28"/>
          <w:szCs w:val="28"/>
        </w:rPr>
        <w:t>рацию МО «</w:t>
      </w:r>
      <w:r w:rsidRPr="001F622F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расположенн</w:t>
      </w:r>
      <w:r>
        <w:rPr>
          <w:rFonts w:ascii="Times New Roman" w:hAnsi="Times New Roman"/>
          <w:sz w:val="28"/>
          <w:szCs w:val="28"/>
        </w:rPr>
        <w:t>ую по адресу: пер.Юбилейный, 3.</w:t>
      </w:r>
    </w:p>
    <w:p w:rsidR="009148AA" w:rsidRPr="00B240D0" w:rsidRDefault="009148AA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>
        <w:rPr>
          <w:rFonts w:ascii="Times New Roman" w:hAnsi="Times New Roman"/>
          <w:sz w:val="28"/>
          <w:szCs w:val="28"/>
        </w:rPr>
        <w:t>стникам публичных слушаний до 13-00 часов 30 ноября 2023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</w:t>
      </w:r>
      <w:r>
        <w:rPr>
          <w:rFonts w:ascii="Times New Roman" w:hAnsi="Times New Roman"/>
          <w:sz w:val="28"/>
          <w:szCs w:val="28"/>
        </w:rPr>
        <w:t>ания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2024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</w:t>
      </w:r>
      <w:r>
        <w:rPr>
          <w:rFonts w:ascii="Times New Roman" w:hAnsi="Times New Roman"/>
          <w:sz w:val="28"/>
          <w:szCs w:val="28"/>
        </w:rPr>
        <w:t>азования «</w:t>
      </w:r>
      <w:r w:rsidRPr="001F622F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по адресу: пер.Юбилейный, </w:t>
      </w:r>
    </w:p>
    <w:p w:rsidR="009148AA" w:rsidRPr="00B240D0" w:rsidRDefault="009148AA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4.</w:t>
      </w:r>
      <w:r>
        <w:rPr>
          <w:sz w:val="28"/>
          <w:szCs w:val="28"/>
        </w:rPr>
        <w:t xml:space="preserve"> Специалисту МО «</w:t>
      </w:r>
      <w:r w:rsidRPr="001F622F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B240D0">
        <w:rPr>
          <w:sz w:val="28"/>
          <w:szCs w:val="28"/>
        </w:rPr>
        <w:t xml:space="preserve"> обеспечить размещение настоящего постановления на официальном сайте админист</w:t>
      </w:r>
      <w:r>
        <w:rPr>
          <w:sz w:val="28"/>
          <w:szCs w:val="28"/>
        </w:rPr>
        <w:t>рации МО «</w:t>
      </w:r>
      <w:r w:rsidRPr="001F622F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sz w:val="28"/>
          <w:szCs w:val="28"/>
        </w:rPr>
        <w:t xml:space="preserve">». </w:t>
      </w:r>
    </w:p>
    <w:p w:rsidR="009148AA" w:rsidRDefault="009148AA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9148AA" w:rsidRDefault="009148AA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Глава муниципального образова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Л.В.Гнездилова</w:t>
      </w: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240D0">
      <w:pPr>
        <w:pStyle w:val="BodyText"/>
        <w:spacing w:after="0"/>
        <w:jc w:val="both"/>
        <w:rPr>
          <w:sz w:val="28"/>
          <w:szCs w:val="28"/>
        </w:rPr>
      </w:pPr>
    </w:p>
    <w:p w:rsidR="009148AA" w:rsidRDefault="009148AA" w:rsidP="00B02A79">
      <w:pPr>
        <w:pStyle w:val="NormalWeb"/>
        <w:jc w:val="center"/>
      </w:pPr>
      <w:r>
        <w:rPr>
          <w:b/>
          <w:bCs/>
          <w:color w:val="000000"/>
          <w:sz w:val="27"/>
          <w:szCs w:val="27"/>
        </w:rPr>
        <w:t>ПРОТОКОЛ</w:t>
      </w:r>
    </w:p>
    <w:p w:rsidR="009148AA" w:rsidRDefault="009148AA" w:rsidP="00565866">
      <w:pPr>
        <w:pStyle w:val="NormalWeb"/>
        <w:spacing w:after="0"/>
        <w:jc w:val="center"/>
      </w:pPr>
      <w:r>
        <w:rPr>
          <w:b/>
          <w:bCs/>
          <w:color w:val="000000"/>
          <w:sz w:val="27"/>
          <w:szCs w:val="27"/>
        </w:rPr>
        <w:t>проведения публичных слушаний по проекту бюджета МО «</w:t>
      </w:r>
      <w:r w:rsidRPr="001F622F">
        <w:rPr>
          <w:b/>
          <w:bCs/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b/>
          <w:bCs/>
          <w:color w:val="000000"/>
          <w:sz w:val="27"/>
          <w:szCs w:val="27"/>
        </w:rPr>
        <w:t>» на 2024 год.</w:t>
      </w:r>
    </w:p>
    <w:p w:rsidR="009148AA" w:rsidRDefault="009148AA" w:rsidP="00B02A79">
      <w:pPr>
        <w:pStyle w:val="NormalWeb"/>
        <w:spacing w:after="0"/>
      </w:pPr>
      <w:r>
        <w:rPr>
          <w:sz w:val="27"/>
          <w:szCs w:val="27"/>
        </w:rPr>
        <w:t>от 30.11.2023г.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Присутствовало 15 человек.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Инициатор публичных слушаний — глава МО 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Публичные слушания назначены Постановлением главы от 01</w:t>
      </w:r>
      <w:r>
        <w:rPr>
          <w:sz w:val="27"/>
          <w:szCs w:val="27"/>
        </w:rPr>
        <w:t>.11.2023 № 33</w:t>
      </w:r>
      <w:r>
        <w:t xml:space="preserve"> </w:t>
      </w:r>
      <w:r>
        <w:rPr>
          <w:color w:val="000000"/>
          <w:sz w:val="27"/>
          <w:szCs w:val="27"/>
        </w:rPr>
        <w:t>«Об назначении публичных слушаний по проекту бюджета МО</w:t>
      </w:r>
      <w:r>
        <w:t xml:space="preserve"> </w:t>
      </w:r>
      <w:r>
        <w:rPr>
          <w:color w:val="000000"/>
          <w:sz w:val="27"/>
          <w:szCs w:val="27"/>
        </w:rPr>
        <w:t>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2024 год»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Предмет обсуждения – проект бюджета МО 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 2024 год.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 xml:space="preserve">Председательствующий - </w:t>
      </w:r>
      <w:r>
        <w:rPr>
          <w:sz w:val="27"/>
          <w:szCs w:val="27"/>
        </w:rPr>
        <w:t>Костенко С.А. – главный бухгалтер администрации МО «</w:t>
      </w:r>
      <w:r w:rsidRPr="001F622F"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sz w:val="27"/>
          <w:szCs w:val="27"/>
        </w:rPr>
        <w:t>»</w:t>
      </w:r>
    </w:p>
    <w:p w:rsidR="009148AA" w:rsidRDefault="009148AA" w:rsidP="00B02A79">
      <w:pPr>
        <w:pStyle w:val="NormalWeb"/>
        <w:spacing w:line="276" w:lineRule="auto"/>
      </w:pPr>
      <w:r>
        <w:rPr>
          <w:b/>
          <w:bCs/>
          <w:color w:val="000000"/>
          <w:sz w:val="27"/>
          <w:szCs w:val="27"/>
        </w:rPr>
        <w:t xml:space="preserve">Слушали: </w:t>
      </w:r>
      <w:r>
        <w:rPr>
          <w:color w:val="000000"/>
          <w:sz w:val="27"/>
          <w:szCs w:val="27"/>
        </w:rPr>
        <w:t>Костенко С.А.- главный бухгалтер администрации, которая</w:t>
      </w:r>
      <w:r>
        <w:t xml:space="preserve"> </w:t>
      </w:r>
      <w:r>
        <w:rPr>
          <w:color w:val="000000"/>
          <w:sz w:val="27"/>
          <w:szCs w:val="27"/>
        </w:rPr>
        <w:t>доложила информацию по проекту бюджета на 2024 год. Проект бюджета</w:t>
      </w:r>
      <w:r>
        <w:t xml:space="preserve"> </w:t>
      </w:r>
      <w:r>
        <w:rPr>
          <w:color w:val="000000"/>
          <w:sz w:val="27"/>
          <w:szCs w:val="27"/>
        </w:rPr>
        <w:t>МО 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 сформирован исходя из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возможной доходной части бюджета МО 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2024 год с учетом необходимости формирования сбалансированности бюджета.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Проект бюджета МО «</w:t>
      </w:r>
      <w:r w:rsidRPr="001F622F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2024 год определен</w:t>
      </w:r>
      <w:r>
        <w:t xml:space="preserve"> </w:t>
      </w:r>
      <w:r>
        <w:rPr>
          <w:color w:val="000000"/>
          <w:sz w:val="27"/>
          <w:szCs w:val="27"/>
        </w:rPr>
        <w:t>следующими характеристиками:</w:t>
      </w:r>
    </w:p>
    <w:p w:rsidR="009148AA" w:rsidRDefault="009148AA" w:rsidP="00B02A79">
      <w:pPr>
        <w:pStyle w:val="NormalWeb"/>
        <w:spacing w:after="0"/>
      </w:pPr>
      <w:r>
        <w:rPr>
          <w:i/>
          <w:iCs/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общий объем доходов в сумме 1800,14881 тыс. руб., в том числе за счет межбюджетных трансфертов, получаемых из других бюджетов бюджетной системы РФ в сумме 1303,58900 тыс. руб.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- общий объем' расходов в сумме 1800,14881 тыс. руб.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- размер дефицита (профицита) собственного бюджета муниципального образования «Село Пироговка» в сумме 0,00000 тыс. руб.</w:t>
      </w:r>
    </w:p>
    <w:p w:rsidR="009148AA" w:rsidRPr="00177F2C" w:rsidRDefault="009148AA" w:rsidP="00B02A79">
      <w:pPr>
        <w:pStyle w:val="NormalWeb"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Решили:</w:t>
      </w:r>
      <w:r w:rsidRPr="00177F2C">
        <w:t xml:space="preserve"> </w:t>
      </w:r>
      <w:r w:rsidRPr="00177F2C">
        <w:rPr>
          <w:b/>
          <w:bCs/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</w:p>
    <w:p w:rsidR="009148AA" w:rsidRDefault="009148AA" w:rsidP="00B02A79">
      <w:pPr>
        <w:pStyle w:val="NormalWeb"/>
        <w:spacing w:after="0"/>
      </w:pPr>
      <w:r>
        <w:rPr>
          <w:color w:val="000000"/>
          <w:sz w:val="27"/>
          <w:szCs w:val="27"/>
        </w:rPr>
        <w:t>1. Публичные слушания по проекту бюджета МО «</w:t>
      </w:r>
      <w:r w:rsidRPr="00177F2C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2024 год считать состоявшимися.</w:t>
      </w:r>
    </w:p>
    <w:p w:rsidR="009148AA" w:rsidRDefault="009148AA" w:rsidP="00B02A79">
      <w:pPr>
        <w:pStyle w:val="NormalWeb"/>
        <w:spacing w:line="276" w:lineRule="auto"/>
      </w:pPr>
      <w:r>
        <w:rPr>
          <w:color w:val="000000"/>
          <w:sz w:val="27"/>
          <w:szCs w:val="27"/>
        </w:rPr>
        <w:t>2. Проект бюджета МО «</w:t>
      </w:r>
      <w:r w:rsidRPr="00177F2C">
        <w:rPr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color w:val="000000"/>
          <w:sz w:val="27"/>
          <w:szCs w:val="27"/>
        </w:rPr>
        <w:t>» на 2024 год принять.</w:t>
      </w:r>
    </w:p>
    <w:p w:rsidR="009148AA" w:rsidRPr="00451989" w:rsidRDefault="009148AA" w:rsidP="00565866">
      <w:pPr>
        <w:pStyle w:val="NormalWeb"/>
        <w:spacing w:line="276" w:lineRule="auto"/>
        <w:rPr>
          <w:sz w:val="28"/>
          <w:szCs w:val="28"/>
        </w:rPr>
      </w:pPr>
      <w:r w:rsidRPr="00451989">
        <w:rPr>
          <w:sz w:val="28"/>
          <w:szCs w:val="28"/>
        </w:rPr>
        <w:t>Глава МО «</w:t>
      </w:r>
      <w:r w:rsidRPr="00451989">
        <w:rPr>
          <w:color w:val="000000"/>
          <w:sz w:val="28"/>
          <w:szCs w:val="28"/>
        </w:rPr>
        <w:t>Село Пироговка</w:t>
      </w:r>
      <w:r w:rsidRPr="00451989">
        <w:rPr>
          <w:sz w:val="28"/>
          <w:szCs w:val="28"/>
        </w:rPr>
        <w:t>»                                                        Л.В.Гнездилова</w:t>
      </w:r>
    </w:p>
    <w:sectPr w:rsidR="009148AA" w:rsidRPr="00451989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0F"/>
    <w:rsid w:val="00004B28"/>
    <w:rsid w:val="000151C7"/>
    <w:rsid w:val="00016F5F"/>
    <w:rsid w:val="0002599A"/>
    <w:rsid w:val="000553BE"/>
    <w:rsid w:val="000A289F"/>
    <w:rsid w:val="00122AD1"/>
    <w:rsid w:val="001246D2"/>
    <w:rsid w:val="0013302C"/>
    <w:rsid w:val="0014325A"/>
    <w:rsid w:val="001454CC"/>
    <w:rsid w:val="00167879"/>
    <w:rsid w:val="00177F2C"/>
    <w:rsid w:val="001C7FA9"/>
    <w:rsid w:val="001E75B4"/>
    <w:rsid w:val="001F622F"/>
    <w:rsid w:val="00204684"/>
    <w:rsid w:val="002170C6"/>
    <w:rsid w:val="002276C6"/>
    <w:rsid w:val="00236EFC"/>
    <w:rsid w:val="00271660"/>
    <w:rsid w:val="002A7EDD"/>
    <w:rsid w:val="002C0490"/>
    <w:rsid w:val="002C564A"/>
    <w:rsid w:val="002C6529"/>
    <w:rsid w:val="002E54F8"/>
    <w:rsid w:val="002F401F"/>
    <w:rsid w:val="00307F5A"/>
    <w:rsid w:val="00326F8C"/>
    <w:rsid w:val="00326F9D"/>
    <w:rsid w:val="00327178"/>
    <w:rsid w:val="003366CE"/>
    <w:rsid w:val="003A5668"/>
    <w:rsid w:val="003B62EC"/>
    <w:rsid w:val="00442E89"/>
    <w:rsid w:val="00451989"/>
    <w:rsid w:val="00467A1C"/>
    <w:rsid w:val="00480854"/>
    <w:rsid w:val="004A257B"/>
    <w:rsid w:val="004B3483"/>
    <w:rsid w:val="004C663D"/>
    <w:rsid w:val="0052002A"/>
    <w:rsid w:val="005457A9"/>
    <w:rsid w:val="005467F3"/>
    <w:rsid w:val="0056384F"/>
    <w:rsid w:val="00565866"/>
    <w:rsid w:val="005B5D5F"/>
    <w:rsid w:val="005D0367"/>
    <w:rsid w:val="005D6CF5"/>
    <w:rsid w:val="006615D5"/>
    <w:rsid w:val="0070243D"/>
    <w:rsid w:val="00707E5F"/>
    <w:rsid w:val="007443AD"/>
    <w:rsid w:val="00757376"/>
    <w:rsid w:val="00783A0F"/>
    <w:rsid w:val="007A1D25"/>
    <w:rsid w:val="007B17C4"/>
    <w:rsid w:val="007C571F"/>
    <w:rsid w:val="007D1D75"/>
    <w:rsid w:val="00846927"/>
    <w:rsid w:val="00875774"/>
    <w:rsid w:val="008A7979"/>
    <w:rsid w:val="0090046D"/>
    <w:rsid w:val="009148AA"/>
    <w:rsid w:val="00923C6C"/>
    <w:rsid w:val="009346ED"/>
    <w:rsid w:val="009B102D"/>
    <w:rsid w:val="00A47AC1"/>
    <w:rsid w:val="00A567E5"/>
    <w:rsid w:val="00A60159"/>
    <w:rsid w:val="00A605EA"/>
    <w:rsid w:val="00AE681E"/>
    <w:rsid w:val="00B02A79"/>
    <w:rsid w:val="00B240D0"/>
    <w:rsid w:val="00B93766"/>
    <w:rsid w:val="00BA57B9"/>
    <w:rsid w:val="00BC20D4"/>
    <w:rsid w:val="00BC6861"/>
    <w:rsid w:val="00BD73B5"/>
    <w:rsid w:val="00BE65F6"/>
    <w:rsid w:val="00BE7AEE"/>
    <w:rsid w:val="00BF20EE"/>
    <w:rsid w:val="00C33710"/>
    <w:rsid w:val="00C56C54"/>
    <w:rsid w:val="00C83699"/>
    <w:rsid w:val="00CA0351"/>
    <w:rsid w:val="00CD0DA4"/>
    <w:rsid w:val="00CE33AF"/>
    <w:rsid w:val="00D419A7"/>
    <w:rsid w:val="00D75E2A"/>
    <w:rsid w:val="00DB4A0F"/>
    <w:rsid w:val="00DD512A"/>
    <w:rsid w:val="00E1638A"/>
    <w:rsid w:val="00E44253"/>
    <w:rsid w:val="00E71723"/>
    <w:rsid w:val="00E750E2"/>
    <w:rsid w:val="00E808E7"/>
    <w:rsid w:val="00EB0BBD"/>
    <w:rsid w:val="00EC56A7"/>
    <w:rsid w:val="00EF0621"/>
    <w:rsid w:val="00EF23E8"/>
    <w:rsid w:val="00F14A43"/>
    <w:rsid w:val="00F33718"/>
    <w:rsid w:val="00F3570A"/>
    <w:rsid w:val="00F3672D"/>
    <w:rsid w:val="00F82683"/>
    <w:rsid w:val="00F96D84"/>
    <w:rsid w:val="00FC672F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99"/>
    <w:locked/>
    <w:rsid w:val="00B240D0"/>
    <w:rPr>
      <w:sz w:val="28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5467F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90046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4</Pages>
  <Words>825</Words>
  <Characters>4707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28</cp:revision>
  <cp:lastPrinted>2020-10-27T14:09:00Z</cp:lastPrinted>
  <dcterms:created xsi:type="dcterms:W3CDTF">2019-08-01T06:17:00Z</dcterms:created>
  <dcterms:modified xsi:type="dcterms:W3CDTF">2025-06-05T10:20:00Z</dcterms:modified>
</cp:coreProperties>
</file>